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AAB" w:rsidRPr="00336D71" w:rsidRDefault="0098291A" w:rsidP="009A3798">
      <w:pPr>
        <w:jc w:val="center"/>
        <w:rPr>
          <w:rFonts w:ascii="方正小标宋简体" w:eastAsia="方正小标宋简体"/>
          <w:b/>
          <w:color w:val="FF0000"/>
          <w:sz w:val="72"/>
        </w:rPr>
      </w:pPr>
      <w:r w:rsidRPr="00336D71">
        <w:rPr>
          <w:rFonts w:ascii="方正小标宋简体" w:eastAsia="方正小标宋简体" w:hint="eastAsia"/>
          <w:b/>
          <w:color w:val="FF0000"/>
          <w:sz w:val="72"/>
        </w:rPr>
        <w:t>危险废物污染防治责任信息公开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850"/>
        <w:gridCol w:w="2126"/>
        <w:gridCol w:w="2127"/>
        <w:gridCol w:w="2268"/>
        <w:gridCol w:w="3118"/>
        <w:gridCol w:w="1904"/>
      </w:tblGrid>
      <w:tr w:rsidR="009E2AAB" w:rsidTr="0098291A">
        <w:trPr>
          <w:trHeight w:val="1018"/>
          <w:jc w:val="center"/>
        </w:trPr>
        <w:tc>
          <w:tcPr>
            <w:tcW w:w="1555" w:type="dxa"/>
            <w:vAlign w:val="center"/>
          </w:tcPr>
          <w:p w:rsidR="009E2AAB" w:rsidRPr="0098291A" w:rsidRDefault="00A56984" w:rsidP="0098291A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98291A">
              <w:rPr>
                <w:rFonts w:ascii="宋体" w:eastAsia="宋体" w:hAnsi="宋体" w:hint="eastAsia"/>
                <w:sz w:val="24"/>
              </w:rPr>
              <w:t>单位</w:t>
            </w:r>
          </w:p>
        </w:tc>
        <w:tc>
          <w:tcPr>
            <w:tcW w:w="850" w:type="dxa"/>
            <w:vAlign w:val="center"/>
          </w:tcPr>
          <w:p w:rsidR="009E2AAB" w:rsidRPr="0098291A" w:rsidRDefault="00A56984" w:rsidP="009E79E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98291A">
              <w:rPr>
                <w:rFonts w:ascii="宋体" w:eastAsia="宋体" w:hAnsi="宋体" w:hint="eastAsia"/>
                <w:sz w:val="24"/>
              </w:rPr>
              <w:t>序号</w:t>
            </w:r>
          </w:p>
        </w:tc>
        <w:tc>
          <w:tcPr>
            <w:tcW w:w="2126" w:type="dxa"/>
            <w:vAlign w:val="center"/>
          </w:tcPr>
          <w:p w:rsidR="009E2AAB" w:rsidRPr="0098291A" w:rsidRDefault="009E2AAB" w:rsidP="009E79E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98291A">
              <w:rPr>
                <w:rFonts w:ascii="宋体" w:eastAsia="宋体" w:hAnsi="宋体" w:hint="eastAsia"/>
                <w:sz w:val="24"/>
              </w:rPr>
              <w:t>废物名称</w:t>
            </w:r>
          </w:p>
        </w:tc>
        <w:tc>
          <w:tcPr>
            <w:tcW w:w="2127" w:type="dxa"/>
            <w:vAlign w:val="center"/>
          </w:tcPr>
          <w:p w:rsidR="009E2AAB" w:rsidRPr="0098291A" w:rsidRDefault="009E2AAB" w:rsidP="009E79E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98291A">
              <w:rPr>
                <w:rFonts w:ascii="宋体" w:eastAsia="宋体" w:hAnsi="宋体" w:hint="eastAsia"/>
                <w:sz w:val="24"/>
              </w:rPr>
              <w:t>产生环节</w:t>
            </w:r>
          </w:p>
        </w:tc>
        <w:tc>
          <w:tcPr>
            <w:tcW w:w="2268" w:type="dxa"/>
            <w:vAlign w:val="center"/>
          </w:tcPr>
          <w:p w:rsidR="009E2AAB" w:rsidRPr="0098291A" w:rsidRDefault="009E2AAB" w:rsidP="009E79E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98291A">
              <w:rPr>
                <w:rFonts w:ascii="宋体" w:eastAsia="宋体" w:hAnsi="宋体" w:hint="eastAsia"/>
                <w:sz w:val="24"/>
              </w:rPr>
              <w:t>危害特性</w:t>
            </w:r>
          </w:p>
        </w:tc>
        <w:tc>
          <w:tcPr>
            <w:tcW w:w="3118" w:type="dxa"/>
            <w:vAlign w:val="center"/>
          </w:tcPr>
          <w:p w:rsidR="009E2AAB" w:rsidRPr="0098291A" w:rsidRDefault="009E2AAB" w:rsidP="009E79E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98291A">
              <w:rPr>
                <w:rFonts w:ascii="宋体" w:eastAsia="宋体" w:hAnsi="宋体" w:hint="eastAsia"/>
                <w:sz w:val="24"/>
              </w:rPr>
              <w:t>去向</w:t>
            </w:r>
          </w:p>
        </w:tc>
        <w:tc>
          <w:tcPr>
            <w:tcW w:w="1904" w:type="dxa"/>
            <w:vAlign w:val="center"/>
          </w:tcPr>
          <w:p w:rsidR="009E2AAB" w:rsidRPr="0098291A" w:rsidRDefault="00336D71" w:rsidP="009E79E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责任人</w:t>
            </w:r>
          </w:p>
          <w:p w:rsidR="009E2AAB" w:rsidRPr="0098291A" w:rsidRDefault="009E2AAB" w:rsidP="009E79E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98291A">
              <w:rPr>
                <w:rFonts w:ascii="宋体" w:eastAsia="宋体" w:hAnsi="宋体" w:hint="eastAsia"/>
                <w:sz w:val="24"/>
              </w:rPr>
              <w:t>联系</w:t>
            </w:r>
            <w:r w:rsidR="00336D71">
              <w:rPr>
                <w:rFonts w:ascii="宋体" w:eastAsia="宋体" w:hAnsi="宋体" w:hint="eastAsia"/>
                <w:sz w:val="24"/>
              </w:rPr>
              <w:t>电话</w:t>
            </w:r>
          </w:p>
        </w:tc>
      </w:tr>
      <w:tr w:rsidR="001A160F" w:rsidTr="0098291A">
        <w:trPr>
          <w:trHeight w:val="1261"/>
          <w:jc w:val="center"/>
        </w:trPr>
        <w:tc>
          <w:tcPr>
            <w:tcW w:w="1555" w:type="dxa"/>
            <w:vMerge w:val="restart"/>
            <w:vAlign w:val="center"/>
          </w:tcPr>
          <w:p w:rsidR="001A160F" w:rsidRPr="0098291A" w:rsidRDefault="001A160F" w:rsidP="0098291A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98291A">
              <w:rPr>
                <w:rFonts w:ascii="宋体" w:eastAsia="宋体" w:hAnsi="宋体" w:hint="eastAsia"/>
                <w:sz w:val="24"/>
              </w:rPr>
              <w:t>伊吾广汇矿业有限公司</w:t>
            </w:r>
          </w:p>
        </w:tc>
        <w:tc>
          <w:tcPr>
            <w:tcW w:w="850" w:type="dxa"/>
            <w:vAlign w:val="center"/>
          </w:tcPr>
          <w:p w:rsidR="001A160F" w:rsidRPr="0098291A" w:rsidRDefault="001A160F" w:rsidP="009E79E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98291A">
              <w:rPr>
                <w:rFonts w:ascii="宋体" w:eastAsia="宋体" w:hAnsi="宋体" w:hint="eastAsia"/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1A160F" w:rsidRPr="0098291A" w:rsidRDefault="001A160F" w:rsidP="009E79E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98291A">
              <w:rPr>
                <w:rFonts w:ascii="宋体" w:eastAsia="宋体" w:hAnsi="宋体" w:hint="eastAsia"/>
                <w:sz w:val="24"/>
              </w:rPr>
              <w:t>H</w:t>
            </w:r>
            <w:r w:rsidRPr="0098291A">
              <w:rPr>
                <w:rFonts w:ascii="宋体" w:eastAsia="宋体" w:hAnsi="宋体"/>
                <w:sz w:val="24"/>
              </w:rPr>
              <w:t>W-08</w:t>
            </w:r>
            <w:r w:rsidRPr="0098291A">
              <w:rPr>
                <w:rFonts w:ascii="宋体" w:eastAsia="宋体" w:hAnsi="宋体" w:hint="eastAsia"/>
                <w:sz w:val="24"/>
              </w:rPr>
              <w:t>废矿物质油</w:t>
            </w:r>
          </w:p>
        </w:tc>
        <w:tc>
          <w:tcPr>
            <w:tcW w:w="2127" w:type="dxa"/>
            <w:vAlign w:val="center"/>
          </w:tcPr>
          <w:p w:rsidR="001A160F" w:rsidRPr="0098291A" w:rsidRDefault="000A28CD" w:rsidP="009E79E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98291A">
              <w:rPr>
                <w:rFonts w:ascii="宋体" w:eastAsia="宋体" w:hAnsi="宋体" w:hint="eastAsia"/>
                <w:sz w:val="24"/>
              </w:rPr>
              <w:t>地面生产系统、车</w:t>
            </w:r>
            <w:bookmarkStart w:id="0" w:name="_GoBack"/>
            <w:bookmarkEnd w:id="0"/>
            <w:r w:rsidRPr="0098291A">
              <w:rPr>
                <w:rFonts w:ascii="宋体" w:eastAsia="宋体" w:hAnsi="宋体" w:hint="eastAsia"/>
                <w:sz w:val="24"/>
              </w:rPr>
              <w:t>辆保养更换废油</w:t>
            </w:r>
          </w:p>
        </w:tc>
        <w:tc>
          <w:tcPr>
            <w:tcW w:w="2268" w:type="dxa"/>
            <w:vAlign w:val="center"/>
          </w:tcPr>
          <w:p w:rsidR="001A160F" w:rsidRPr="0098291A" w:rsidRDefault="00F71D20" w:rsidP="009E79E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98291A">
              <w:rPr>
                <w:rFonts w:ascii="宋体" w:eastAsia="宋体" w:hAnsi="宋体"/>
                <w:sz w:val="24"/>
              </w:rPr>
              <w:t>腐蚀性、毒性、易燃性、反应性</w:t>
            </w:r>
          </w:p>
        </w:tc>
        <w:tc>
          <w:tcPr>
            <w:tcW w:w="3118" w:type="dxa"/>
            <w:vAlign w:val="center"/>
          </w:tcPr>
          <w:p w:rsidR="001A160F" w:rsidRPr="0098291A" w:rsidRDefault="00E37340" w:rsidP="009E79E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98291A">
              <w:rPr>
                <w:rFonts w:ascii="宋体" w:eastAsia="宋体" w:hAnsi="宋体" w:hint="eastAsia"/>
                <w:sz w:val="24"/>
              </w:rPr>
              <w:t>委托第三方</w:t>
            </w:r>
            <w:r w:rsidR="009A3798" w:rsidRPr="0098291A">
              <w:rPr>
                <w:rFonts w:ascii="宋体" w:eastAsia="宋体" w:hAnsi="宋体" w:hint="eastAsia"/>
                <w:sz w:val="24"/>
              </w:rPr>
              <w:t>资质符合要求单位处理</w:t>
            </w:r>
            <w:r w:rsidRPr="0098291A">
              <w:rPr>
                <w:rFonts w:ascii="宋体" w:eastAsia="宋体" w:hAnsi="宋体" w:hint="eastAsia"/>
                <w:sz w:val="24"/>
              </w:rPr>
              <w:t>（新疆鸿裕翔能源环保科技有限公司）</w:t>
            </w:r>
          </w:p>
        </w:tc>
        <w:tc>
          <w:tcPr>
            <w:tcW w:w="1904" w:type="dxa"/>
            <w:vAlign w:val="center"/>
          </w:tcPr>
          <w:p w:rsidR="001A160F" w:rsidRPr="0098291A" w:rsidRDefault="00E37340" w:rsidP="009E79E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98291A">
              <w:rPr>
                <w:rFonts w:ascii="宋体" w:eastAsia="宋体" w:hAnsi="宋体" w:hint="eastAsia"/>
                <w:sz w:val="24"/>
              </w:rPr>
              <w:t>孙伟军</w:t>
            </w:r>
          </w:p>
          <w:p w:rsidR="00E37340" w:rsidRPr="0098291A" w:rsidRDefault="00E37340" w:rsidP="009E79E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98291A">
              <w:rPr>
                <w:rFonts w:ascii="宋体" w:eastAsia="宋体" w:hAnsi="宋体" w:hint="eastAsia"/>
                <w:sz w:val="24"/>
              </w:rPr>
              <w:t>1</w:t>
            </w:r>
            <w:r w:rsidRPr="0098291A">
              <w:rPr>
                <w:rFonts w:ascii="宋体" w:eastAsia="宋体" w:hAnsi="宋体"/>
                <w:sz w:val="24"/>
              </w:rPr>
              <w:t>5276911532</w:t>
            </w:r>
          </w:p>
        </w:tc>
      </w:tr>
      <w:tr w:rsidR="001A160F" w:rsidTr="0098291A">
        <w:trPr>
          <w:trHeight w:val="1265"/>
          <w:jc w:val="center"/>
        </w:trPr>
        <w:tc>
          <w:tcPr>
            <w:tcW w:w="1555" w:type="dxa"/>
            <w:vMerge/>
            <w:vAlign w:val="center"/>
          </w:tcPr>
          <w:p w:rsidR="001A160F" w:rsidRPr="0098291A" w:rsidRDefault="001A160F" w:rsidP="009E79E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1A160F" w:rsidRPr="0098291A" w:rsidRDefault="001A160F" w:rsidP="009E79E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98291A">
              <w:rPr>
                <w:rFonts w:ascii="宋体" w:eastAsia="宋体" w:hAnsi="宋体" w:hint="eastAsia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1A160F" w:rsidRPr="0098291A" w:rsidRDefault="001A160F" w:rsidP="009E79E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98291A">
              <w:rPr>
                <w:rFonts w:ascii="宋体" w:eastAsia="宋体" w:hAnsi="宋体" w:hint="eastAsia"/>
                <w:sz w:val="24"/>
              </w:rPr>
              <w:t>H</w:t>
            </w:r>
            <w:r w:rsidRPr="0098291A">
              <w:rPr>
                <w:rFonts w:ascii="宋体" w:eastAsia="宋体" w:hAnsi="宋体"/>
                <w:sz w:val="24"/>
              </w:rPr>
              <w:t>W-31</w:t>
            </w:r>
            <w:r w:rsidRPr="0098291A">
              <w:rPr>
                <w:rFonts w:ascii="宋体" w:eastAsia="宋体" w:hAnsi="宋体" w:hint="eastAsia"/>
                <w:sz w:val="24"/>
              </w:rPr>
              <w:t>废电池</w:t>
            </w:r>
          </w:p>
        </w:tc>
        <w:tc>
          <w:tcPr>
            <w:tcW w:w="2127" w:type="dxa"/>
            <w:vAlign w:val="center"/>
          </w:tcPr>
          <w:p w:rsidR="001A160F" w:rsidRPr="0098291A" w:rsidRDefault="000A28CD" w:rsidP="009E79E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98291A">
              <w:rPr>
                <w:rFonts w:ascii="宋体" w:eastAsia="宋体" w:hAnsi="宋体" w:hint="eastAsia"/>
                <w:sz w:val="24"/>
              </w:rPr>
              <w:t>车辆、1</w:t>
            </w:r>
            <w:r w:rsidRPr="0098291A">
              <w:rPr>
                <w:rFonts w:ascii="宋体" w:eastAsia="宋体" w:hAnsi="宋体"/>
                <w:sz w:val="24"/>
              </w:rPr>
              <w:t>10</w:t>
            </w:r>
            <w:r w:rsidRPr="0098291A">
              <w:rPr>
                <w:rFonts w:ascii="宋体" w:eastAsia="宋体" w:hAnsi="宋体" w:hint="eastAsia"/>
                <w:sz w:val="24"/>
              </w:rPr>
              <w:t>kv变电站更换废旧蓄电池</w:t>
            </w:r>
          </w:p>
        </w:tc>
        <w:tc>
          <w:tcPr>
            <w:tcW w:w="2268" w:type="dxa"/>
            <w:vAlign w:val="center"/>
          </w:tcPr>
          <w:p w:rsidR="001A160F" w:rsidRPr="0098291A" w:rsidRDefault="00F71D20" w:rsidP="009E79E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98291A">
              <w:rPr>
                <w:rFonts w:ascii="宋体" w:eastAsia="宋体" w:hAnsi="宋体" w:hint="eastAsia"/>
                <w:sz w:val="24"/>
              </w:rPr>
              <w:t>有毒、有害、</w:t>
            </w:r>
            <w:r w:rsidR="00927722" w:rsidRPr="0098291A">
              <w:rPr>
                <w:rFonts w:ascii="宋体" w:eastAsia="宋体" w:hAnsi="宋体" w:hint="eastAsia"/>
                <w:sz w:val="24"/>
              </w:rPr>
              <w:t>水体、土壤危害</w:t>
            </w:r>
          </w:p>
        </w:tc>
        <w:tc>
          <w:tcPr>
            <w:tcW w:w="3118" w:type="dxa"/>
            <w:vAlign w:val="center"/>
          </w:tcPr>
          <w:p w:rsidR="001A160F" w:rsidRPr="0098291A" w:rsidRDefault="00E37340" w:rsidP="009E79E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98291A">
              <w:rPr>
                <w:rFonts w:ascii="宋体" w:eastAsia="宋体" w:hAnsi="宋体" w:hint="eastAsia"/>
                <w:sz w:val="24"/>
              </w:rPr>
              <w:t>委托第三方</w:t>
            </w:r>
            <w:r w:rsidR="009A3798" w:rsidRPr="0098291A">
              <w:rPr>
                <w:rFonts w:ascii="宋体" w:eastAsia="宋体" w:hAnsi="宋体" w:hint="eastAsia"/>
                <w:sz w:val="24"/>
              </w:rPr>
              <w:t>资质符合要求单位处理（新疆国瑞再生资源有限公司哈密分公司）</w:t>
            </w:r>
          </w:p>
        </w:tc>
        <w:tc>
          <w:tcPr>
            <w:tcW w:w="1904" w:type="dxa"/>
            <w:vAlign w:val="center"/>
          </w:tcPr>
          <w:p w:rsidR="00E37340" w:rsidRPr="0098291A" w:rsidRDefault="00E37340" w:rsidP="009E79E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98291A">
              <w:rPr>
                <w:rFonts w:ascii="宋体" w:eastAsia="宋体" w:hAnsi="宋体" w:hint="eastAsia"/>
                <w:sz w:val="24"/>
              </w:rPr>
              <w:t>孙伟军</w:t>
            </w:r>
          </w:p>
          <w:p w:rsidR="001A160F" w:rsidRPr="0098291A" w:rsidRDefault="00E37340" w:rsidP="009E79E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98291A">
              <w:rPr>
                <w:rFonts w:ascii="宋体" w:eastAsia="宋体" w:hAnsi="宋体" w:hint="eastAsia"/>
                <w:sz w:val="24"/>
              </w:rPr>
              <w:t>1</w:t>
            </w:r>
            <w:r w:rsidRPr="0098291A">
              <w:rPr>
                <w:rFonts w:ascii="宋体" w:eastAsia="宋体" w:hAnsi="宋体"/>
                <w:sz w:val="24"/>
              </w:rPr>
              <w:t>5276911532</w:t>
            </w:r>
          </w:p>
        </w:tc>
      </w:tr>
    </w:tbl>
    <w:p w:rsidR="00533B28" w:rsidRPr="0098291A" w:rsidRDefault="00533B28" w:rsidP="0098291A">
      <w:pPr>
        <w:spacing w:line="500" w:lineRule="exact"/>
        <w:rPr>
          <w:rFonts w:ascii="华文楷体" w:eastAsia="华文楷体" w:hAnsi="华文楷体"/>
          <w:b/>
          <w:sz w:val="44"/>
          <w:szCs w:val="44"/>
        </w:rPr>
      </w:pPr>
      <w:r w:rsidRPr="0098291A">
        <w:rPr>
          <w:rFonts w:ascii="华文楷体" w:eastAsia="华文楷体" w:hAnsi="华文楷体" w:hint="eastAsia"/>
          <w:b/>
          <w:sz w:val="44"/>
          <w:szCs w:val="44"/>
        </w:rPr>
        <w:t>应急措施</w:t>
      </w:r>
      <w:r w:rsidRPr="0098291A">
        <w:rPr>
          <w:rFonts w:ascii="华文楷体" w:eastAsia="华文楷体" w:hAnsi="华文楷体"/>
          <w:b/>
          <w:sz w:val="44"/>
          <w:szCs w:val="44"/>
        </w:rPr>
        <w:t>:</w:t>
      </w:r>
    </w:p>
    <w:p w:rsidR="00533B28" w:rsidRPr="0098291A" w:rsidRDefault="00533B28" w:rsidP="0098291A">
      <w:pPr>
        <w:spacing w:line="500" w:lineRule="exact"/>
        <w:ind w:firstLineChars="200" w:firstLine="881"/>
        <w:rPr>
          <w:rFonts w:ascii="华文楷体" w:eastAsia="华文楷体" w:hAnsi="华文楷体"/>
          <w:b/>
          <w:sz w:val="44"/>
          <w:szCs w:val="44"/>
        </w:rPr>
      </w:pPr>
      <w:r w:rsidRPr="0098291A">
        <w:rPr>
          <w:rFonts w:ascii="华文楷体" w:eastAsia="华文楷体" w:hAnsi="华文楷体" w:hint="eastAsia"/>
          <w:b/>
          <w:sz w:val="44"/>
          <w:szCs w:val="44"/>
        </w:rPr>
        <w:t>危险废物发生泄漏时，一旦发现异常，当班危险废物专管员立即赶往泄漏地点，做好先期处置工作。如有人受伤情况要先救人，可根据现场的情况进行急救，并迅速送医。</w:t>
      </w:r>
    </w:p>
    <w:p w:rsidR="00793B14" w:rsidRPr="0098291A" w:rsidRDefault="00533B28" w:rsidP="0098291A">
      <w:pPr>
        <w:spacing w:line="500" w:lineRule="exact"/>
        <w:rPr>
          <w:rFonts w:ascii="华文楷体" w:eastAsia="华文楷体" w:hAnsi="华文楷体"/>
          <w:b/>
          <w:sz w:val="44"/>
          <w:szCs w:val="44"/>
        </w:rPr>
      </w:pPr>
      <w:r w:rsidRPr="0098291A">
        <w:rPr>
          <w:rFonts w:ascii="华文楷体" w:eastAsia="华文楷体" w:hAnsi="华文楷体"/>
          <w:b/>
          <w:sz w:val="44"/>
          <w:szCs w:val="44"/>
        </w:rPr>
        <w:t xml:space="preserve">   </w:t>
      </w:r>
      <w:r w:rsidR="0098291A" w:rsidRPr="0098291A">
        <w:rPr>
          <w:rFonts w:ascii="华文楷体" w:eastAsia="华文楷体" w:hAnsi="华文楷体"/>
          <w:b/>
          <w:sz w:val="44"/>
          <w:szCs w:val="44"/>
        </w:rPr>
        <w:t xml:space="preserve"> </w:t>
      </w:r>
      <w:r w:rsidRPr="0098291A">
        <w:rPr>
          <w:rFonts w:ascii="华文楷体" w:eastAsia="华文楷体" w:hAnsi="华文楷体"/>
          <w:b/>
          <w:sz w:val="44"/>
          <w:szCs w:val="44"/>
        </w:rPr>
        <w:t>现场抢救人员必须穿戴好防护服装、防毒面具等，严格按照危险废物管理制度及规范的指示对现场进行</w:t>
      </w:r>
      <w:r w:rsidR="00E37340" w:rsidRPr="0098291A">
        <w:rPr>
          <w:rFonts w:ascii="华文楷体" w:eastAsia="华文楷体" w:hAnsi="华文楷体" w:hint="eastAsia"/>
          <w:b/>
          <w:sz w:val="44"/>
          <w:szCs w:val="44"/>
        </w:rPr>
        <w:t>处理</w:t>
      </w:r>
      <w:r w:rsidRPr="0098291A">
        <w:rPr>
          <w:rFonts w:ascii="华文楷体" w:eastAsia="华文楷体" w:hAnsi="华文楷体"/>
          <w:b/>
          <w:sz w:val="44"/>
          <w:szCs w:val="44"/>
        </w:rPr>
        <w:t>。</w:t>
      </w:r>
    </w:p>
    <w:sectPr w:rsidR="00793B14" w:rsidRPr="0098291A" w:rsidSect="009E2AA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E16" w:rsidRDefault="00A06E16" w:rsidP="009E79EC">
      <w:r>
        <w:separator/>
      </w:r>
    </w:p>
  </w:endnote>
  <w:endnote w:type="continuationSeparator" w:id="0">
    <w:p w:rsidR="00A06E16" w:rsidRDefault="00A06E16" w:rsidP="009E7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E16" w:rsidRDefault="00A06E16" w:rsidP="009E79EC">
      <w:r>
        <w:separator/>
      </w:r>
    </w:p>
  </w:footnote>
  <w:footnote w:type="continuationSeparator" w:id="0">
    <w:p w:rsidR="00A06E16" w:rsidRDefault="00A06E16" w:rsidP="009E7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F5"/>
    <w:rsid w:val="000A28CD"/>
    <w:rsid w:val="001A160F"/>
    <w:rsid w:val="00336D71"/>
    <w:rsid w:val="00533B28"/>
    <w:rsid w:val="00793B14"/>
    <w:rsid w:val="00927722"/>
    <w:rsid w:val="0098291A"/>
    <w:rsid w:val="009A3798"/>
    <w:rsid w:val="009E2AAB"/>
    <w:rsid w:val="009E79EC"/>
    <w:rsid w:val="00A06E16"/>
    <w:rsid w:val="00A56984"/>
    <w:rsid w:val="00D97D90"/>
    <w:rsid w:val="00E37340"/>
    <w:rsid w:val="00F71D20"/>
    <w:rsid w:val="00F76BF5"/>
    <w:rsid w:val="00FE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EB684"/>
  <w15:docId w15:val="{2A571A3A-577E-4BC4-8FE0-1E00DE56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3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79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E79E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E79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E79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57</Words>
  <Characters>329</Characters>
  <Application>Microsoft Office Word</Application>
  <DocSecurity>0</DocSecurity>
  <Lines>2</Lines>
  <Paragraphs>1</Paragraphs>
  <ScaleCrop>false</ScaleCrop>
  <Company>Microsoft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21</cp:revision>
  <dcterms:created xsi:type="dcterms:W3CDTF">2022-07-27T09:33:00Z</dcterms:created>
  <dcterms:modified xsi:type="dcterms:W3CDTF">2022-07-27T10:32:00Z</dcterms:modified>
</cp:coreProperties>
</file>